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819A" w14:textId="3D717BE9" w:rsidR="0002523B" w:rsidRPr="00474065" w:rsidRDefault="0024258C" w:rsidP="00C635F5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AB6E04" wp14:editId="6A9198FA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932180" cy="1079500"/>
            <wp:effectExtent l="0" t="0" r="127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818DB" w14:textId="77777777" w:rsidR="0024258C" w:rsidRDefault="0024258C" w:rsidP="00C635F5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14:paraId="5965C9E2" w14:textId="3000C591" w:rsidR="0002523B" w:rsidRPr="00474065" w:rsidRDefault="00453B4F" w:rsidP="00C635F5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474065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474065" w:rsidRPr="00474065">
        <w:rPr>
          <w:rFonts w:ascii="TH SarabunIT๙" w:hAnsi="TH SarabunIT๙" w:cs="TH SarabunIT๙"/>
          <w:spacing w:val="-3"/>
          <w:sz w:val="32"/>
          <w:szCs w:val="32"/>
          <w:cs/>
        </w:rPr>
        <w:t>เทศบาลตำบลคลองใหญ่</w:t>
      </w:r>
    </w:p>
    <w:p w14:paraId="30FED43F" w14:textId="7519BA21" w:rsidR="005D7ABF" w:rsidRDefault="002A300B" w:rsidP="00C635F5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474065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B90AE6">
        <w:rPr>
          <w:rFonts w:ascii="TH SarabunIT๙" w:hAnsi="TH SarabunIT๙" w:cs="TH SarabunIT๙" w:hint="cs"/>
          <w:sz w:val="32"/>
          <w:szCs w:val="32"/>
          <w:cs/>
        </w:rPr>
        <w:t>การเปิดเผยข้อมูลการใช้จ่ายเงินสะสมขององค์กรปกครองส่วนท้องถิ่น</w:t>
      </w:r>
    </w:p>
    <w:p w14:paraId="4DFC1524" w14:textId="2690E283" w:rsidR="00B90AE6" w:rsidRPr="00474065" w:rsidRDefault="00B90AE6" w:rsidP="00C635F5">
      <w:pPr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พ.ศ.2567</w:t>
      </w:r>
    </w:p>
    <w:p w14:paraId="03AE7719" w14:textId="77777777" w:rsidR="008E7591" w:rsidRPr="00474065" w:rsidRDefault="008E7591" w:rsidP="00C635F5">
      <w:pPr>
        <w:spacing w:before="0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474065">
        <w:rPr>
          <w:rFonts w:ascii="TH SarabunIT๙" w:hAnsi="TH SarabunIT๙" w:cs="TH SarabunIT๙"/>
          <w:snapToGrid w:val="0"/>
          <w:sz w:val="32"/>
          <w:szCs w:val="32"/>
          <w:u w:val="thick"/>
          <w:lang w:eastAsia="th-TH"/>
        </w:rPr>
        <w:tab/>
      </w:r>
      <w:r w:rsidRPr="00474065">
        <w:rPr>
          <w:rFonts w:ascii="TH SarabunIT๙" w:hAnsi="TH SarabunIT๙" w:cs="TH SarabunIT๙"/>
          <w:snapToGrid w:val="0"/>
          <w:sz w:val="32"/>
          <w:szCs w:val="32"/>
          <w:u w:val="thick"/>
          <w:lang w:eastAsia="th-TH"/>
        </w:rPr>
        <w:tab/>
      </w:r>
    </w:p>
    <w:p w14:paraId="571BA35E" w14:textId="77777777" w:rsidR="00196ABA" w:rsidRPr="00474065" w:rsidRDefault="00196ABA" w:rsidP="00C635F5">
      <w:pPr>
        <w:spacing w:before="0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4FCA1CCE" w14:textId="7A0902C7" w:rsidR="00986442" w:rsidRPr="00474065" w:rsidRDefault="00B90AE6" w:rsidP="0024258C">
      <w:pPr>
        <w:spacing w:before="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ตามที่กรมส่งเสริมการปกครองส่วนท้องถิ่น แจ้งว่า ด้วยคณะอนุกรรมการขับเคลื่อนการยกระดับคะแนนดัชนีการรับรู้การทุจริต ได้มีมติเห็นชอบแผนปฏิบัติการยกระดับค่าคะแนนดัชนีการรับรู้การทุจริตประจำปีงบประมาณ</w:t>
      </w:r>
      <w:r w:rsidR="002425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พ.ศ.2566 กรมส่งเสริมการปกครองท้องถิ่นซึ่งเป็นหน่วยงานที่ต้องรับผิดชอบภายใต้แผนปฏิบัติ </w:t>
      </w:r>
      <w:r w:rsidR="002425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การดังกล่าว ในแผนงานเรื่องที่ 3 การใช้งบประมาณและทรัพยากรภาครัฐอย่างคุ้มค่า แนวทางพัฒนา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: </w:t>
      </w:r>
      <w:r w:rsidR="0024258C">
        <w:rPr>
          <w:rFonts w:ascii="TH SarabunIT๙" w:hAnsi="TH SarabunIT๙" w:cs="TH SarabunIT๙"/>
          <w:spacing w:val="-4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ความโปร่งใสในการใช้งบประมาณสาธารณะ มาตรการ</w:t>
      </w:r>
      <w:r w:rsidR="00AB43B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การเปิดเผยข้อมูลงบประมาณขององค์กรปกครองส่วนท้องถิ่น โดยมีเป้าหมายเพื่อเปิดเผยเทศบัญญัติ/ข้อบัญญัติ งบประมาณรายจ่ายประจำปี และฉบับเพิ่มเติม งบประมาณเงินอุดหนุนเฉพาะกิจที่ได้รับการจัดสรรจากรัฐบาลประจำปี และที่ได้รับจัดสรรเพิ่มเติม รวมถึงงบประมาณเงินสะสมขององค์กรปกครองส่วนท้องถิ่น โดยให้องค์กรปกครองดำเนินการ เผยแพร่ข้อมูลเงินสะสมขององค์กรปกครองส่วนท้องถิ่น โดยให้องค์กรปกครองส่วนท้องถิ่น</w:t>
      </w:r>
      <w:r w:rsidR="000559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ดำเนินการ เผยแพร่ข้อมูลเงินสะสมขององค์กรปกครองส่วนท้องถิ่น และโครงการที่ใช้จ่ายจากเงินสะสมในรูปแบบสกุลไฟล์ </w:t>
      </w:r>
      <w:proofErr w:type="spellStart"/>
      <w:r w:rsidR="00055928">
        <w:rPr>
          <w:rFonts w:ascii="TH SarabunIT๙" w:hAnsi="TH SarabunIT๙" w:cs="TH SarabunIT๙"/>
          <w:spacing w:val="-4"/>
          <w:sz w:val="32"/>
          <w:szCs w:val="32"/>
        </w:rPr>
        <w:t>Word,Excel</w:t>
      </w:r>
      <w:proofErr w:type="spellEnd"/>
      <w:r w:rsidR="0005592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559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ควบคู่กับสกุลไฟล์ </w:t>
      </w:r>
      <w:r w:rsidR="00055928">
        <w:rPr>
          <w:rFonts w:ascii="TH SarabunIT๙" w:hAnsi="TH SarabunIT๙" w:cs="TH SarabunIT๙"/>
          <w:spacing w:val="-4"/>
          <w:sz w:val="32"/>
          <w:szCs w:val="32"/>
        </w:rPr>
        <w:t>PDF</w:t>
      </w:r>
      <w:r w:rsidR="000559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ในเว็ปไ</w:t>
      </w:r>
      <w:r w:rsidR="0024258C">
        <w:rPr>
          <w:rFonts w:ascii="TH SarabunIT๙" w:hAnsi="TH SarabunIT๙" w:cs="TH SarabunIT๙" w:hint="cs"/>
          <w:spacing w:val="-4"/>
          <w:sz w:val="32"/>
          <w:szCs w:val="32"/>
          <w:cs/>
        </w:rPr>
        <w:t>ซ</w:t>
      </w:r>
      <w:proofErr w:type="spellStart"/>
      <w:r w:rsidR="0024258C">
        <w:rPr>
          <w:rFonts w:ascii="TH SarabunIT๙" w:hAnsi="TH SarabunIT๙" w:cs="TH SarabunIT๙" w:hint="cs"/>
          <w:spacing w:val="-4"/>
          <w:sz w:val="32"/>
          <w:szCs w:val="32"/>
          <w:cs/>
        </w:rPr>
        <w:t>ต์</w:t>
      </w:r>
      <w:proofErr w:type="spellEnd"/>
      <w:r w:rsidR="00055928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ขององค์กรปกตรองส่วนท้องถิ่น ภายใน 30 วัน นับถัดจากวันที่ได้รับที่ได้รับอนุมัติให้ใช้จ่ายเงินสะสม ตามหนังสือกรมส่งเสริมการปกครองท้องถิ่น ที่ มท 0808.2/ว4001 ลงวันที่ 28 กันยายน 2566 เรื่อง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 นั้น</w:t>
      </w:r>
    </w:p>
    <w:p w14:paraId="254F1B1E" w14:textId="5563E4C0" w:rsidR="00B117B6" w:rsidRPr="0024258C" w:rsidRDefault="00055928" w:rsidP="0024258C">
      <w:pPr>
        <w:tabs>
          <w:tab w:val="left" w:pos="-1800"/>
        </w:tabs>
        <w:ind w:firstLine="144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เพื่อให้การปฏิบัติเป็นไปตามแนวทางดังกล่าว เทศบาลตำบลคลองใหญ่ จึงประกาศเปิดเผยข้อมูลการใช้จ่ายเงินสะสมขององค์กรปกครองส่วนท้องถิ่น ประจำปีงบประมาณ พ.ศ.2567 ตามแผน</w:t>
      </w:r>
      <w:r w:rsidR="0024258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1E1F24">
        <w:rPr>
          <w:rFonts w:ascii="TH SarabunIT๙" w:hAnsi="TH SarabunIT๙" w:cs="TH SarabunIT๙" w:hint="cs"/>
          <w:sz w:val="32"/>
          <w:szCs w:val="32"/>
          <w:cs/>
        </w:rPr>
        <w:t>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ติการยกระดับค่าคะแนนดัชนีการรับรู้การทุจริตฯ รายละเอียดปรากฎตามเอกสารที่แนบมาพร้อมประกาศ</w:t>
      </w:r>
      <w:r w:rsidR="0024258C">
        <w:rPr>
          <w:rFonts w:ascii="TH SarabunIT๙" w:hAnsi="TH SarabunIT๙" w:cs="TH SarabunIT๙" w:hint="cs"/>
          <w:sz w:val="32"/>
          <w:szCs w:val="32"/>
          <w:cs/>
        </w:rPr>
        <w:t>ฉบับนี้</w:t>
      </w:r>
    </w:p>
    <w:p w14:paraId="04D085F3" w14:textId="30AA5018" w:rsidR="00986442" w:rsidRDefault="0024258C" w:rsidP="0024258C">
      <w:pPr>
        <w:autoSpaceDE w:val="0"/>
        <w:autoSpaceDN w:val="0"/>
        <w:adjustRightInd w:val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035D7ECC" w14:textId="77777777" w:rsidR="0024258C" w:rsidRPr="00474065" w:rsidRDefault="0024258C" w:rsidP="00C635F5">
      <w:pPr>
        <w:autoSpaceDE w:val="0"/>
        <w:autoSpaceDN w:val="0"/>
        <w:adjustRightInd w:val="0"/>
        <w:spacing w:before="0"/>
        <w:ind w:firstLine="1440"/>
        <w:jc w:val="left"/>
        <w:rPr>
          <w:rFonts w:ascii="TH SarabunIT๙" w:hAnsi="TH SarabunIT๙" w:cs="TH SarabunIT๙"/>
          <w:sz w:val="32"/>
          <w:szCs w:val="32"/>
        </w:rPr>
      </w:pPr>
    </w:p>
    <w:p w14:paraId="66D01634" w14:textId="5E125F1F" w:rsidR="00D94709" w:rsidRPr="00474065" w:rsidRDefault="006B66D7" w:rsidP="00AC5CF7">
      <w:pPr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4065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53731E" w:rsidRPr="00474065">
        <w:rPr>
          <w:rFonts w:ascii="TH SarabunIT๙" w:hAnsi="TH SarabunIT๙" w:cs="TH SarabunIT๙"/>
          <w:sz w:val="32"/>
          <w:szCs w:val="32"/>
          <w:cs/>
        </w:rPr>
        <w:t xml:space="preserve"> ณ วันที่</w:t>
      </w:r>
      <w:r w:rsidR="0092007D" w:rsidRPr="004740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58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5CF7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24258C">
        <w:rPr>
          <w:rFonts w:ascii="TH SarabunIT๙" w:hAnsi="TH SarabunIT๙" w:cs="TH SarabunIT๙" w:hint="cs"/>
          <w:sz w:val="32"/>
          <w:szCs w:val="32"/>
          <w:cs/>
        </w:rPr>
        <w:t>มีนา</w:t>
      </w:r>
      <w:r w:rsidR="00AC5CF7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="0053731E" w:rsidRPr="00474065">
        <w:rPr>
          <w:rFonts w:ascii="TH SarabunIT๙" w:hAnsi="TH SarabunIT๙" w:cs="TH SarabunIT๙"/>
          <w:sz w:val="32"/>
          <w:szCs w:val="32"/>
          <w:cs/>
        </w:rPr>
        <w:t>พ</w:t>
      </w:r>
      <w:r w:rsidR="0053731E" w:rsidRPr="00474065">
        <w:rPr>
          <w:rFonts w:ascii="TH SarabunIT๙" w:hAnsi="TH SarabunIT๙" w:cs="TH SarabunIT๙"/>
          <w:sz w:val="32"/>
          <w:szCs w:val="32"/>
        </w:rPr>
        <w:t>.</w:t>
      </w:r>
      <w:r w:rsidR="0053731E" w:rsidRPr="00474065">
        <w:rPr>
          <w:rFonts w:ascii="TH SarabunIT๙" w:hAnsi="TH SarabunIT๙" w:cs="TH SarabunIT๙"/>
          <w:sz w:val="32"/>
          <w:szCs w:val="32"/>
          <w:cs/>
        </w:rPr>
        <w:t>ศ</w:t>
      </w:r>
      <w:r w:rsidR="00731AAD" w:rsidRPr="0047406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C5CF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4258C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7F0AD98" w14:textId="405E7883" w:rsidR="0012216F" w:rsidRPr="00474065" w:rsidRDefault="00B3662F" w:rsidP="00AC5CF7">
      <w:pPr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B3662F">
        <w:rPr>
          <w:noProof/>
          <w:color w:val="4472C4" w:themeColor="accent1"/>
          <w:cs/>
        </w:rPr>
        <w:drawing>
          <wp:anchor distT="0" distB="0" distL="114300" distR="114300" simplePos="0" relativeHeight="251660288" behindDoc="0" locked="0" layoutInCell="1" allowOverlap="1" wp14:anchorId="097F9E78" wp14:editId="0EE32D38">
            <wp:simplePos x="0" y="0"/>
            <wp:positionH relativeFrom="column">
              <wp:posOffset>2463165</wp:posOffset>
            </wp:positionH>
            <wp:positionV relativeFrom="paragraph">
              <wp:posOffset>53340</wp:posOffset>
            </wp:positionV>
            <wp:extent cx="11049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228" y="20925"/>
                <wp:lineTo x="21228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07EDA" w14:textId="53BACD2F" w:rsidR="00731AAD" w:rsidRDefault="00731AAD" w:rsidP="00AC5CF7">
      <w:pPr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14:paraId="3F266724" w14:textId="77777777" w:rsidR="00AC5CF7" w:rsidRPr="00474065" w:rsidRDefault="00AC5CF7" w:rsidP="00AC5CF7">
      <w:pPr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04F5AD9" w14:textId="79A148DA" w:rsidR="00726109" w:rsidRDefault="00AC5CF7" w:rsidP="00AC5CF7">
      <w:pPr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spacing w:val="-3"/>
          <w:sz w:val="32"/>
          <w:szCs w:val="32"/>
        </w:rPr>
      </w:pP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>(นางสงบ  หน</w:t>
      </w:r>
      <w:proofErr w:type="spellStart"/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>๊ง</w:t>
      </w:r>
      <w:proofErr w:type="spellEnd"/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>มา)</w:t>
      </w:r>
    </w:p>
    <w:p w14:paraId="0CDE9638" w14:textId="461AF7F4" w:rsidR="00AC5CF7" w:rsidRPr="00474065" w:rsidRDefault="00AC5CF7" w:rsidP="00AC5CF7">
      <w:pPr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spacing w:val="-3"/>
          <w:sz w:val="32"/>
          <w:szCs w:val="32"/>
        </w:rPr>
      </w:pP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>นายกเทศมนตรีตำบลคลองใหญ่</w:t>
      </w:r>
    </w:p>
    <w:p w14:paraId="48F51A31" w14:textId="77777777" w:rsidR="005304B6" w:rsidRPr="00474065" w:rsidRDefault="005304B6" w:rsidP="00C635F5">
      <w:pPr>
        <w:autoSpaceDE w:val="0"/>
        <w:autoSpaceDN w:val="0"/>
        <w:adjustRightInd w:val="0"/>
        <w:spacing w:before="0"/>
        <w:ind w:firstLine="2880"/>
        <w:jc w:val="center"/>
        <w:rPr>
          <w:rFonts w:ascii="TH SarabunIT๙" w:hAnsi="TH SarabunIT๙" w:cs="TH SarabunIT๙"/>
          <w:spacing w:val="-3"/>
          <w:sz w:val="32"/>
          <w:szCs w:val="32"/>
        </w:rPr>
      </w:pPr>
    </w:p>
    <w:sectPr w:rsidR="005304B6" w:rsidRPr="00474065" w:rsidSect="0024258C">
      <w:headerReference w:type="default" r:id="rId10"/>
      <w:headerReference w:type="first" r:id="rId11"/>
      <w:pgSz w:w="11906" w:h="16838" w:code="9"/>
      <w:pgMar w:top="851" w:right="1134" w:bottom="851" w:left="1701" w:header="561" w:footer="561" w:gutter="0"/>
      <w:paperSrc w:first="261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B709" w14:textId="77777777" w:rsidR="00265454" w:rsidRDefault="00265454" w:rsidP="009D699C">
      <w:pPr>
        <w:spacing w:before="0"/>
      </w:pPr>
      <w:r>
        <w:separator/>
      </w:r>
    </w:p>
  </w:endnote>
  <w:endnote w:type="continuationSeparator" w:id="0">
    <w:p w14:paraId="0AF9DA70" w14:textId="77777777" w:rsidR="00265454" w:rsidRDefault="00265454" w:rsidP="009D69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8AF9" w14:textId="77777777" w:rsidR="00265454" w:rsidRDefault="00265454" w:rsidP="009D699C">
      <w:pPr>
        <w:spacing w:before="0"/>
      </w:pPr>
      <w:r>
        <w:separator/>
      </w:r>
    </w:p>
  </w:footnote>
  <w:footnote w:type="continuationSeparator" w:id="0">
    <w:p w14:paraId="6B4FB03F" w14:textId="77777777" w:rsidR="00265454" w:rsidRDefault="00265454" w:rsidP="009D69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2066512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A28FC3" w14:textId="025F4BBC" w:rsidR="003052D2" w:rsidRPr="003052D2" w:rsidRDefault="003052D2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3052D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052D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052D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3052D2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3052D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FD54B5E" w14:textId="77777777" w:rsidR="003052D2" w:rsidRPr="003052D2" w:rsidRDefault="003052D2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976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BB86885" w14:textId="3D15368C" w:rsidR="008146A0" w:rsidRDefault="00265454">
        <w:pPr>
          <w:pStyle w:val="a7"/>
          <w:jc w:val="center"/>
        </w:pPr>
      </w:p>
    </w:sdtContent>
  </w:sdt>
  <w:p w14:paraId="530D0D55" w14:textId="77777777" w:rsidR="008146A0" w:rsidRDefault="008146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BBA"/>
    <w:multiLevelType w:val="multilevel"/>
    <w:tmpl w:val="65723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AB102A"/>
    <w:multiLevelType w:val="multilevel"/>
    <w:tmpl w:val="82F6AC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2" w15:restartNumberingAfterBreak="0">
    <w:nsid w:val="4E35173B"/>
    <w:multiLevelType w:val="hybridMultilevel"/>
    <w:tmpl w:val="C55A7F2A"/>
    <w:lvl w:ilvl="0" w:tplc="F80A5D3E">
      <w:start w:val="1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D4D2C9F"/>
    <w:multiLevelType w:val="multilevel"/>
    <w:tmpl w:val="FFCA9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541FE9"/>
    <w:multiLevelType w:val="multilevel"/>
    <w:tmpl w:val="AA1A3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 w15:restartNumberingAfterBreak="0">
    <w:nsid w:val="6D621A9D"/>
    <w:multiLevelType w:val="hybridMultilevel"/>
    <w:tmpl w:val="99B078BA"/>
    <w:lvl w:ilvl="0" w:tplc="37366C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684124">
    <w:abstractNumId w:val="0"/>
  </w:num>
  <w:num w:numId="2" w16cid:durableId="414480328">
    <w:abstractNumId w:val="3"/>
  </w:num>
  <w:num w:numId="3" w16cid:durableId="1918705466">
    <w:abstractNumId w:val="1"/>
  </w:num>
  <w:num w:numId="4" w16cid:durableId="96027378">
    <w:abstractNumId w:val="4"/>
  </w:num>
  <w:num w:numId="5" w16cid:durableId="927543171">
    <w:abstractNumId w:val="2"/>
  </w:num>
  <w:num w:numId="6" w16cid:durableId="204821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1"/>
    <w:rsid w:val="000006B1"/>
    <w:rsid w:val="000007C7"/>
    <w:rsid w:val="000020B1"/>
    <w:rsid w:val="00004CFA"/>
    <w:rsid w:val="00007FB2"/>
    <w:rsid w:val="000241A7"/>
    <w:rsid w:val="0002523B"/>
    <w:rsid w:val="00026B5F"/>
    <w:rsid w:val="00030051"/>
    <w:rsid w:val="000353D4"/>
    <w:rsid w:val="00036C8F"/>
    <w:rsid w:val="00036ED5"/>
    <w:rsid w:val="0004238C"/>
    <w:rsid w:val="00053ACA"/>
    <w:rsid w:val="00055928"/>
    <w:rsid w:val="00061839"/>
    <w:rsid w:val="00064855"/>
    <w:rsid w:val="00081FD4"/>
    <w:rsid w:val="0008298B"/>
    <w:rsid w:val="0009610E"/>
    <w:rsid w:val="000A00DA"/>
    <w:rsid w:val="000A2D6E"/>
    <w:rsid w:val="000E08DD"/>
    <w:rsid w:val="000E2BB7"/>
    <w:rsid w:val="000F0D59"/>
    <w:rsid w:val="000F7F0E"/>
    <w:rsid w:val="001123A4"/>
    <w:rsid w:val="0012216F"/>
    <w:rsid w:val="0012691A"/>
    <w:rsid w:val="00127362"/>
    <w:rsid w:val="0013245F"/>
    <w:rsid w:val="00133AC3"/>
    <w:rsid w:val="00134ECC"/>
    <w:rsid w:val="001406B3"/>
    <w:rsid w:val="0014194A"/>
    <w:rsid w:val="00142400"/>
    <w:rsid w:val="00163EBB"/>
    <w:rsid w:val="001732DD"/>
    <w:rsid w:val="0017576F"/>
    <w:rsid w:val="00182A00"/>
    <w:rsid w:val="00184CEC"/>
    <w:rsid w:val="00196ABA"/>
    <w:rsid w:val="001A0441"/>
    <w:rsid w:val="001A45A7"/>
    <w:rsid w:val="001B1089"/>
    <w:rsid w:val="001B3EB1"/>
    <w:rsid w:val="001B42DC"/>
    <w:rsid w:val="001D1619"/>
    <w:rsid w:val="001D22C8"/>
    <w:rsid w:val="001D2B11"/>
    <w:rsid w:val="001D3874"/>
    <w:rsid w:val="001D6AEF"/>
    <w:rsid w:val="001E1F24"/>
    <w:rsid w:val="001F1F2F"/>
    <w:rsid w:val="001F2E25"/>
    <w:rsid w:val="001F6FDC"/>
    <w:rsid w:val="002031BD"/>
    <w:rsid w:val="002054A3"/>
    <w:rsid w:val="00214479"/>
    <w:rsid w:val="0021528F"/>
    <w:rsid w:val="0021732D"/>
    <w:rsid w:val="002176F8"/>
    <w:rsid w:val="00222172"/>
    <w:rsid w:val="0024258C"/>
    <w:rsid w:val="00242CE7"/>
    <w:rsid w:val="00244E75"/>
    <w:rsid w:val="00246F40"/>
    <w:rsid w:val="00262507"/>
    <w:rsid w:val="002634BC"/>
    <w:rsid w:val="00265454"/>
    <w:rsid w:val="00281EEC"/>
    <w:rsid w:val="00282451"/>
    <w:rsid w:val="002920B9"/>
    <w:rsid w:val="002A0C79"/>
    <w:rsid w:val="002A300B"/>
    <w:rsid w:val="002A4B8E"/>
    <w:rsid w:val="002C73ED"/>
    <w:rsid w:val="002D239E"/>
    <w:rsid w:val="002E531C"/>
    <w:rsid w:val="002E6584"/>
    <w:rsid w:val="002E6A44"/>
    <w:rsid w:val="002F6533"/>
    <w:rsid w:val="002F7A75"/>
    <w:rsid w:val="003036FD"/>
    <w:rsid w:val="003052D2"/>
    <w:rsid w:val="00310A44"/>
    <w:rsid w:val="003133E5"/>
    <w:rsid w:val="00317B1F"/>
    <w:rsid w:val="003650BB"/>
    <w:rsid w:val="003658B9"/>
    <w:rsid w:val="00380042"/>
    <w:rsid w:val="00381411"/>
    <w:rsid w:val="00381D6A"/>
    <w:rsid w:val="00390669"/>
    <w:rsid w:val="00397F7E"/>
    <w:rsid w:val="003D38B9"/>
    <w:rsid w:val="003E7E35"/>
    <w:rsid w:val="003F1B35"/>
    <w:rsid w:val="003F4506"/>
    <w:rsid w:val="00410065"/>
    <w:rsid w:val="0042058A"/>
    <w:rsid w:val="004415A5"/>
    <w:rsid w:val="004418DC"/>
    <w:rsid w:val="00450203"/>
    <w:rsid w:val="00453B4F"/>
    <w:rsid w:val="00454188"/>
    <w:rsid w:val="004677B0"/>
    <w:rsid w:val="0047349D"/>
    <w:rsid w:val="00474065"/>
    <w:rsid w:val="004747A2"/>
    <w:rsid w:val="004760CD"/>
    <w:rsid w:val="004A2358"/>
    <w:rsid w:val="004A35F2"/>
    <w:rsid w:val="004A6DDE"/>
    <w:rsid w:val="004C0214"/>
    <w:rsid w:val="004E7BAA"/>
    <w:rsid w:val="004F0315"/>
    <w:rsid w:val="004F524E"/>
    <w:rsid w:val="00501585"/>
    <w:rsid w:val="0050260E"/>
    <w:rsid w:val="00517E47"/>
    <w:rsid w:val="00526D8E"/>
    <w:rsid w:val="005304B6"/>
    <w:rsid w:val="00532C40"/>
    <w:rsid w:val="00535EC1"/>
    <w:rsid w:val="0053731E"/>
    <w:rsid w:val="00552EAA"/>
    <w:rsid w:val="0055377B"/>
    <w:rsid w:val="00565300"/>
    <w:rsid w:val="005665E4"/>
    <w:rsid w:val="0057350E"/>
    <w:rsid w:val="00580851"/>
    <w:rsid w:val="00581FD5"/>
    <w:rsid w:val="00591343"/>
    <w:rsid w:val="005A05A0"/>
    <w:rsid w:val="005B22A7"/>
    <w:rsid w:val="005B5AD8"/>
    <w:rsid w:val="005C1B54"/>
    <w:rsid w:val="005D08CC"/>
    <w:rsid w:val="005D7ABF"/>
    <w:rsid w:val="005E2D81"/>
    <w:rsid w:val="005F1D4B"/>
    <w:rsid w:val="005F28D8"/>
    <w:rsid w:val="00606871"/>
    <w:rsid w:val="00607CE6"/>
    <w:rsid w:val="00620412"/>
    <w:rsid w:val="00623E05"/>
    <w:rsid w:val="00637374"/>
    <w:rsid w:val="00641010"/>
    <w:rsid w:val="00642357"/>
    <w:rsid w:val="00642CE2"/>
    <w:rsid w:val="00664688"/>
    <w:rsid w:val="00681051"/>
    <w:rsid w:val="00685F9C"/>
    <w:rsid w:val="00693942"/>
    <w:rsid w:val="006A3FF7"/>
    <w:rsid w:val="006A5700"/>
    <w:rsid w:val="006A7900"/>
    <w:rsid w:val="006B3224"/>
    <w:rsid w:val="006B3A84"/>
    <w:rsid w:val="006B66D7"/>
    <w:rsid w:val="006B788C"/>
    <w:rsid w:val="006C2E63"/>
    <w:rsid w:val="006D2014"/>
    <w:rsid w:val="006E11FB"/>
    <w:rsid w:val="006E2380"/>
    <w:rsid w:val="006E7BCF"/>
    <w:rsid w:val="006F48A5"/>
    <w:rsid w:val="0071258D"/>
    <w:rsid w:val="007200DF"/>
    <w:rsid w:val="0072048B"/>
    <w:rsid w:val="00720A05"/>
    <w:rsid w:val="00724060"/>
    <w:rsid w:val="00726109"/>
    <w:rsid w:val="00731AAD"/>
    <w:rsid w:val="007407C2"/>
    <w:rsid w:val="00741E29"/>
    <w:rsid w:val="00757FD6"/>
    <w:rsid w:val="007622F6"/>
    <w:rsid w:val="00777CD5"/>
    <w:rsid w:val="007800EF"/>
    <w:rsid w:val="00782181"/>
    <w:rsid w:val="007834CE"/>
    <w:rsid w:val="00783A05"/>
    <w:rsid w:val="007853E1"/>
    <w:rsid w:val="007B6C4D"/>
    <w:rsid w:val="007B6E36"/>
    <w:rsid w:val="007C0308"/>
    <w:rsid w:val="007C3D65"/>
    <w:rsid w:val="007C6B42"/>
    <w:rsid w:val="007D6982"/>
    <w:rsid w:val="007E04EF"/>
    <w:rsid w:val="007F2B44"/>
    <w:rsid w:val="0080390F"/>
    <w:rsid w:val="00804D74"/>
    <w:rsid w:val="00805100"/>
    <w:rsid w:val="00807F0A"/>
    <w:rsid w:val="008146A0"/>
    <w:rsid w:val="008201FD"/>
    <w:rsid w:val="00843A55"/>
    <w:rsid w:val="008553C3"/>
    <w:rsid w:val="008731FB"/>
    <w:rsid w:val="00874DE8"/>
    <w:rsid w:val="008820B6"/>
    <w:rsid w:val="0088231B"/>
    <w:rsid w:val="008952D5"/>
    <w:rsid w:val="008C052E"/>
    <w:rsid w:val="008C1F65"/>
    <w:rsid w:val="008E121C"/>
    <w:rsid w:val="008E7591"/>
    <w:rsid w:val="0090254F"/>
    <w:rsid w:val="00903E17"/>
    <w:rsid w:val="009059FA"/>
    <w:rsid w:val="0092007D"/>
    <w:rsid w:val="0092658A"/>
    <w:rsid w:val="00927093"/>
    <w:rsid w:val="0092731B"/>
    <w:rsid w:val="009310E1"/>
    <w:rsid w:val="009535E2"/>
    <w:rsid w:val="00953E9A"/>
    <w:rsid w:val="009561E2"/>
    <w:rsid w:val="009600B9"/>
    <w:rsid w:val="00986442"/>
    <w:rsid w:val="00996F26"/>
    <w:rsid w:val="009A014D"/>
    <w:rsid w:val="009A3EBB"/>
    <w:rsid w:val="009A61A0"/>
    <w:rsid w:val="009B2D15"/>
    <w:rsid w:val="009B39B8"/>
    <w:rsid w:val="009B5E5D"/>
    <w:rsid w:val="009D699C"/>
    <w:rsid w:val="009D7E75"/>
    <w:rsid w:val="009F715C"/>
    <w:rsid w:val="00A135A5"/>
    <w:rsid w:val="00A23E3A"/>
    <w:rsid w:val="00A24ADF"/>
    <w:rsid w:val="00A310E3"/>
    <w:rsid w:val="00A42785"/>
    <w:rsid w:val="00A4668E"/>
    <w:rsid w:val="00A82A73"/>
    <w:rsid w:val="00A85FE1"/>
    <w:rsid w:val="00A90581"/>
    <w:rsid w:val="00AA5D4F"/>
    <w:rsid w:val="00AA5D63"/>
    <w:rsid w:val="00AB28EC"/>
    <w:rsid w:val="00AB43BF"/>
    <w:rsid w:val="00AB577A"/>
    <w:rsid w:val="00AC3328"/>
    <w:rsid w:val="00AC5CF7"/>
    <w:rsid w:val="00AC7064"/>
    <w:rsid w:val="00AD084F"/>
    <w:rsid w:val="00AD169D"/>
    <w:rsid w:val="00AE01CD"/>
    <w:rsid w:val="00AE0AF5"/>
    <w:rsid w:val="00AE5F0A"/>
    <w:rsid w:val="00AF5968"/>
    <w:rsid w:val="00B0044B"/>
    <w:rsid w:val="00B117B6"/>
    <w:rsid w:val="00B11F9E"/>
    <w:rsid w:val="00B12FFF"/>
    <w:rsid w:val="00B3662F"/>
    <w:rsid w:val="00B44CB7"/>
    <w:rsid w:val="00B45E5C"/>
    <w:rsid w:val="00B541CD"/>
    <w:rsid w:val="00B63CD3"/>
    <w:rsid w:val="00B7205B"/>
    <w:rsid w:val="00B7741D"/>
    <w:rsid w:val="00B8314E"/>
    <w:rsid w:val="00B90AE6"/>
    <w:rsid w:val="00B944C8"/>
    <w:rsid w:val="00BA11FB"/>
    <w:rsid w:val="00BA246F"/>
    <w:rsid w:val="00BA6BC5"/>
    <w:rsid w:val="00BB015F"/>
    <w:rsid w:val="00BB1C03"/>
    <w:rsid w:val="00BB282B"/>
    <w:rsid w:val="00BB3F39"/>
    <w:rsid w:val="00BC1140"/>
    <w:rsid w:val="00BC29D2"/>
    <w:rsid w:val="00BC50AE"/>
    <w:rsid w:val="00BD03B8"/>
    <w:rsid w:val="00BD3046"/>
    <w:rsid w:val="00BD5A21"/>
    <w:rsid w:val="00BE018F"/>
    <w:rsid w:val="00BE2697"/>
    <w:rsid w:val="00BE2C1F"/>
    <w:rsid w:val="00BF57D1"/>
    <w:rsid w:val="00C01900"/>
    <w:rsid w:val="00C16F0B"/>
    <w:rsid w:val="00C2790D"/>
    <w:rsid w:val="00C37B0E"/>
    <w:rsid w:val="00C41471"/>
    <w:rsid w:val="00C603DB"/>
    <w:rsid w:val="00C635F5"/>
    <w:rsid w:val="00C654DE"/>
    <w:rsid w:val="00C87D72"/>
    <w:rsid w:val="00C90863"/>
    <w:rsid w:val="00C97910"/>
    <w:rsid w:val="00CB0F0D"/>
    <w:rsid w:val="00CD5FEF"/>
    <w:rsid w:val="00CD7902"/>
    <w:rsid w:val="00CE44D1"/>
    <w:rsid w:val="00CF4D7F"/>
    <w:rsid w:val="00D05062"/>
    <w:rsid w:val="00D10DD0"/>
    <w:rsid w:val="00D14A7D"/>
    <w:rsid w:val="00D23097"/>
    <w:rsid w:val="00D43A5D"/>
    <w:rsid w:val="00D46175"/>
    <w:rsid w:val="00D62FF9"/>
    <w:rsid w:val="00D66419"/>
    <w:rsid w:val="00D70032"/>
    <w:rsid w:val="00D74E23"/>
    <w:rsid w:val="00D7761C"/>
    <w:rsid w:val="00D83832"/>
    <w:rsid w:val="00D87514"/>
    <w:rsid w:val="00D94709"/>
    <w:rsid w:val="00D9748B"/>
    <w:rsid w:val="00DA7E27"/>
    <w:rsid w:val="00DB5432"/>
    <w:rsid w:val="00DB723D"/>
    <w:rsid w:val="00DC5B8F"/>
    <w:rsid w:val="00DD27D9"/>
    <w:rsid w:val="00DD5051"/>
    <w:rsid w:val="00DD6DA4"/>
    <w:rsid w:val="00DE7221"/>
    <w:rsid w:val="00E11E8C"/>
    <w:rsid w:val="00E22287"/>
    <w:rsid w:val="00E25DFE"/>
    <w:rsid w:val="00E34CB5"/>
    <w:rsid w:val="00E43734"/>
    <w:rsid w:val="00E65D0D"/>
    <w:rsid w:val="00E9382C"/>
    <w:rsid w:val="00EA53B4"/>
    <w:rsid w:val="00EA7EEE"/>
    <w:rsid w:val="00EB0BA7"/>
    <w:rsid w:val="00EC1AAF"/>
    <w:rsid w:val="00EC4086"/>
    <w:rsid w:val="00ED1B05"/>
    <w:rsid w:val="00EE2454"/>
    <w:rsid w:val="00EE47E1"/>
    <w:rsid w:val="00EE61B0"/>
    <w:rsid w:val="00EF0173"/>
    <w:rsid w:val="00EF2074"/>
    <w:rsid w:val="00F0292B"/>
    <w:rsid w:val="00F17A4B"/>
    <w:rsid w:val="00F311CC"/>
    <w:rsid w:val="00F33A48"/>
    <w:rsid w:val="00F54E95"/>
    <w:rsid w:val="00F572A1"/>
    <w:rsid w:val="00F64AFC"/>
    <w:rsid w:val="00F64E18"/>
    <w:rsid w:val="00F80C33"/>
    <w:rsid w:val="00F86EF1"/>
    <w:rsid w:val="00FA120D"/>
    <w:rsid w:val="00FA66E4"/>
    <w:rsid w:val="00FA706E"/>
    <w:rsid w:val="00FB54E7"/>
    <w:rsid w:val="00FC08F7"/>
    <w:rsid w:val="00FD776B"/>
    <w:rsid w:val="00FE1A50"/>
    <w:rsid w:val="00FE2766"/>
    <w:rsid w:val="00FE59E5"/>
    <w:rsid w:val="00FF170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6060"/>
  <w15:chartTrackingRefBased/>
  <w15:docId w15:val="{E4519708-548E-4361-A786-D0FC95B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91"/>
    <w:pPr>
      <w:spacing w:before="120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ข้อ"/>
    <w:basedOn w:val="a"/>
    <w:link w:val="a4"/>
    <w:uiPriority w:val="34"/>
    <w:qFormat/>
    <w:rsid w:val="008E7591"/>
    <w:pPr>
      <w:ind w:left="720"/>
      <w:contextualSpacing/>
    </w:pPr>
  </w:style>
  <w:style w:type="paragraph" w:styleId="a5">
    <w:name w:val="Body Text"/>
    <w:basedOn w:val="a"/>
    <w:link w:val="a6"/>
    <w:rsid w:val="008E7591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8E7591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9D699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9D699C"/>
    <w:rPr>
      <w:sz w:val="22"/>
      <w:szCs w:val="28"/>
    </w:rPr>
  </w:style>
  <w:style w:type="table" w:styleId="ab">
    <w:name w:val="Table Grid"/>
    <w:basedOn w:val="a1"/>
    <w:uiPriority w:val="59"/>
    <w:rsid w:val="001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ข้อ อักขระ"/>
    <w:link w:val="a3"/>
    <w:uiPriority w:val="34"/>
    <w:rsid w:val="00081FD4"/>
    <w:rPr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2EAA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552EAA"/>
    <w:rPr>
      <w:rFonts w:ascii="Leelawadee" w:hAnsi="Leelawadee" w:cs="Angsana New"/>
      <w:sz w:val="18"/>
      <w:szCs w:val="22"/>
    </w:rPr>
  </w:style>
  <w:style w:type="character" w:styleId="ae">
    <w:name w:val="Hyperlink"/>
    <w:basedOn w:val="a0"/>
    <w:uiPriority w:val="99"/>
    <w:unhideWhenUsed/>
    <w:rsid w:val="00FC08F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C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C59B-C545-471C-A3E7-B39B22AB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cp:lastModifiedBy>Owner</cp:lastModifiedBy>
  <cp:revision>3</cp:revision>
  <cp:lastPrinted>2024-07-12T04:39:00Z</cp:lastPrinted>
  <dcterms:created xsi:type="dcterms:W3CDTF">2024-07-12T04:36:00Z</dcterms:created>
  <dcterms:modified xsi:type="dcterms:W3CDTF">2024-07-12T06:57:00Z</dcterms:modified>
</cp:coreProperties>
</file>